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B2F" w:rsidRPr="00C5697D" w:rsidRDefault="00732B2F" w:rsidP="00732B2F">
      <w:pPr>
        <w:rPr>
          <w:b/>
        </w:rPr>
      </w:pPr>
    </w:p>
    <w:p w:rsidR="00732B2F" w:rsidRDefault="00732B2F" w:rsidP="00732B2F">
      <w:pPr>
        <w:jc w:val="center"/>
        <w:rPr>
          <w:b/>
        </w:rPr>
      </w:pPr>
      <w:r w:rsidRPr="00C5697D">
        <w:rPr>
          <w:b/>
        </w:rPr>
        <w:t>DEMANDA ACCION DE NULIDAD</w:t>
      </w:r>
    </w:p>
    <w:p w:rsidR="00732B2F" w:rsidRDefault="00732B2F" w:rsidP="00732B2F">
      <w:pPr>
        <w:jc w:val="center"/>
        <w:rPr>
          <w:b/>
        </w:rPr>
      </w:pPr>
    </w:p>
    <w:p w:rsidR="00732B2F" w:rsidRPr="00C5697D" w:rsidRDefault="00732B2F" w:rsidP="00732B2F">
      <w:pPr>
        <w:jc w:val="center"/>
        <w:rPr>
          <w:b/>
        </w:rPr>
      </w:pPr>
    </w:p>
    <w:p w:rsidR="00732B2F" w:rsidRDefault="00732B2F" w:rsidP="00732B2F">
      <w:pPr>
        <w:jc w:val="center"/>
      </w:pPr>
    </w:p>
    <w:p w:rsidR="00732B2F" w:rsidRDefault="00732B2F" w:rsidP="00732B2F">
      <w:pPr>
        <w:jc w:val="both"/>
      </w:pPr>
      <w:r>
        <w:t xml:space="preserve">Bucaramanga, </w:t>
      </w:r>
      <w:r w:rsidR="00D17FC5">
        <w:fldChar w:fldCharType="begin">
          <w:ffData>
            <w:name w:val="Texto5"/>
            <w:enabled/>
            <w:calcOnExit w:val="0"/>
            <w:textInput>
              <w:default w:val="Fecha"/>
            </w:textInput>
          </w:ffData>
        </w:fldChar>
      </w:r>
      <w:r>
        <w:instrText xml:space="preserve"> FORMTEXT </w:instrText>
      </w:r>
      <w:r w:rsidR="00D17FC5">
        <w:fldChar w:fldCharType="separate"/>
      </w:r>
      <w:r>
        <w:rPr>
          <w:noProof/>
        </w:rPr>
        <w:t>Fecha</w:t>
      </w:r>
      <w:r w:rsidR="00D17FC5">
        <w:fldChar w:fldCharType="end"/>
      </w:r>
    </w:p>
    <w:p w:rsidR="00732B2F" w:rsidRDefault="00732B2F" w:rsidP="00732B2F">
      <w:pPr>
        <w:jc w:val="both"/>
        <w:rPr>
          <w:color w:val="000000"/>
        </w:rPr>
      </w:pPr>
    </w:p>
    <w:p w:rsidR="00732B2F" w:rsidRDefault="00732B2F" w:rsidP="00732B2F">
      <w:pPr>
        <w:jc w:val="both"/>
        <w:rPr>
          <w:color w:val="000000"/>
        </w:rPr>
      </w:pPr>
    </w:p>
    <w:p w:rsidR="00732B2F" w:rsidRDefault="00732B2F" w:rsidP="00732B2F">
      <w:pPr>
        <w:jc w:val="both"/>
        <w:rPr>
          <w:color w:val="000000"/>
        </w:rPr>
      </w:pPr>
      <w:r>
        <w:rPr>
          <w:color w:val="000000"/>
        </w:rPr>
        <w:t>Señor</w:t>
      </w:r>
    </w:p>
    <w:p w:rsidR="00732B2F" w:rsidRDefault="006E361F" w:rsidP="00732B2F">
      <w:pPr>
        <w:jc w:val="both"/>
        <w:rPr>
          <w:color w:val="000000"/>
        </w:rPr>
      </w:pPr>
      <w:r>
        <w:rPr>
          <w:color w:val="000000"/>
        </w:rPr>
        <w:t>Juez Administrativo</w:t>
      </w:r>
      <w:r w:rsidR="00732B2F">
        <w:rPr>
          <w:color w:val="000000"/>
        </w:rPr>
        <w:t xml:space="preserve">- Reparto </w:t>
      </w:r>
    </w:p>
    <w:p w:rsidR="00732B2F" w:rsidRDefault="00732B2F" w:rsidP="00732B2F">
      <w:pPr>
        <w:jc w:val="both"/>
        <w:rPr>
          <w:color w:val="000000"/>
        </w:rPr>
      </w:pPr>
      <w:r>
        <w:rPr>
          <w:color w:val="000000"/>
        </w:rPr>
        <w:t xml:space="preserve">Ciudad </w:t>
      </w:r>
    </w:p>
    <w:p w:rsidR="00732B2F" w:rsidRDefault="00732B2F" w:rsidP="00732B2F">
      <w:pPr>
        <w:jc w:val="both"/>
        <w:rPr>
          <w:color w:val="000000"/>
        </w:rPr>
      </w:pPr>
    </w:p>
    <w:p w:rsidR="00732B2F" w:rsidRDefault="00732B2F" w:rsidP="00732B2F">
      <w:pPr>
        <w:jc w:val="both"/>
        <w:rPr>
          <w:color w:val="000000"/>
        </w:rPr>
      </w:pPr>
    </w:p>
    <w:p w:rsidR="00732B2F" w:rsidRDefault="00D17FC5" w:rsidP="00732B2F">
      <w:pPr>
        <w:jc w:val="both"/>
        <w:rPr>
          <w:color w:val="000000"/>
        </w:rPr>
      </w:pPr>
      <w:r>
        <w:rPr>
          <w:color w:val="000000"/>
        </w:rPr>
        <w:fldChar w:fldCharType="begin">
          <w:ffData>
            <w:name w:val="Texto6"/>
            <w:enabled/>
            <w:calcOnExit w:val="0"/>
            <w:textInput/>
          </w:ffData>
        </w:fldChar>
      </w:r>
      <w:r w:rsidR="00732B2F">
        <w:rPr>
          <w:color w:val="000000"/>
        </w:rPr>
        <w:instrText xml:space="preserve"> FORMTEXT </w:instrText>
      </w:r>
      <w:r>
        <w:rPr>
          <w:color w:val="000000"/>
        </w:rPr>
      </w:r>
      <w:r>
        <w:rPr>
          <w:color w:val="000000"/>
        </w:rPr>
        <w:fldChar w:fldCharType="separate"/>
      </w:r>
      <w:r w:rsidR="00732B2F">
        <w:rPr>
          <w:rFonts w:ascii="Cambria Math" w:hAnsi="Cambria Math" w:cs="Cambria Math"/>
          <w:noProof/>
          <w:color w:val="000000"/>
        </w:rPr>
        <w:t> </w:t>
      </w:r>
      <w:r w:rsidR="00732B2F">
        <w:rPr>
          <w:rFonts w:ascii="Cambria Math" w:hAnsi="Cambria Math" w:cs="Cambria Math"/>
          <w:noProof/>
          <w:color w:val="000000"/>
        </w:rPr>
        <w:t> </w:t>
      </w:r>
      <w:r w:rsidR="00732B2F">
        <w:rPr>
          <w:rFonts w:ascii="Cambria Math" w:hAnsi="Cambria Math" w:cs="Cambria Math"/>
          <w:noProof/>
          <w:color w:val="000000"/>
        </w:rPr>
        <w:t> </w:t>
      </w:r>
      <w:r w:rsidR="00732B2F">
        <w:rPr>
          <w:rFonts w:ascii="Cambria Math" w:hAnsi="Cambria Math" w:cs="Cambria Math"/>
          <w:noProof/>
          <w:color w:val="000000"/>
        </w:rPr>
        <w:t> </w:t>
      </w:r>
      <w:r w:rsidR="00732B2F">
        <w:rPr>
          <w:rFonts w:ascii="Cambria Math" w:hAnsi="Cambria Math" w:cs="Cambria Math"/>
          <w:noProof/>
          <w:color w:val="000000"/>
        </w:rPr>
        <w:t> </w:t>
      </w:r>
      <w:r>
        <w:rPr>
          <w:color w:val="000000"/>
        </w:rPr>
        <w:fldChar w:fldCharType="end"/>
      </w:r>
      <w:r w:rsidR="00230C05">
        <w:rPr>
          <w:color w:val="000000"/>
        </w:rPr>
        <w:t xml:space="preserve"> , ciudadano C</w:t>
      </w:r>
      <w:r w:rsidR="00732B2F">
        <w:rPr>
          <w:color w:val="000000"/>
        </w:rPr>
        <w:t>olombiano</w:t>
      </w:r>
      <w:r w:rsidR="00732B2F">
        <w:t xml:space="preserve"> mayor</w:t>
      </w:r>
      <w:r w:rsidR="00230C05">
        <w:t xml:space="preserve"> de edad</w:t>
      </w:r>
      <w:r w:rsidR="00732B2F">
        <w:t>, identificado con cédula de ciudadanía cuyo número y lugar de expedición aparecen al pie de mi firma, residente en la Ciudad de Bucaramanga, actuando en nombre propio</w:t>
      </w:r>
      <w:r w:rsidR="00732B2F">
        <w:rPr>
          <w:color w:val="000000"/>
        </w:rPr>
        <w:t xml:space="preserve"> y con el interés de preservar el orden jurídico, de conformidad  con  el artículo 84 del Código Contencioso Administrativo interpongo  la presente demanda  en ejercicio de la acción  de nulidad, en contra de los siguientes actos administrativos: </w:t>
      </w:r>
    </w:p>
    <w:p w:rsidR="00732B2F" w:rsidRDefault="00732B2F" w:rsidP="00732B2F">
      <w:pPr>
        <w:jc w:val="both"/>
        <w:rPr>
          <w:color w:val="000000"/>
        </w:rPr>
      </w:pPr>
    </w:p>
    <w:p w:rsidR="00732B2F" w:rsidRPr="00230C05" w:rsidRDefault="00732B2F" w:rsidP="00732B2F">
      <w:pPr>
        <w:jc w:val="both"/>
      </w:pPr>
    </w:p>
    <w:p w:rsidR="00732B2F" w:rsidRPr="00230C05" w:rsidRDefault="00D17FC5" w:rsidP="00732B2F">
      <w:pPr>
        <w:jc w:val="both"/>
      </w:pPr>
      <w:r w:rsidRPr="00230C05">
        <w:fldChar w:fldCharType="begin">
          <w:ffData>
            <w:name w:val="Texto7"/>
            <w:enabled/>
            <w:calcOnExit w:val="0"/>
            <w:textInput>
              <w:default w:val="RELACIONAR EL ACTO O ACTOS DEMANDADOS"/>
            </w:textInput>
          </w:ffData>
        </w:fldChar>
      </w:r>
      <w:r w:rsidR="00732B2F" w:rsidRPr="00230C05">
        <w:instrText xml:space="preserve"> FORMTEXT </w:instrText>
      </w:r>
      <w:r w:rsidRPr="00230C05">
        <w:fldChar w:fldCharType="separate"/>
      </w:r>
      <w:r w:rsidR="00732B2F" w:rsidRPr="00230C05">
        <w:rPr>
          <w:noProof/>
        </w:rPr>
        <w:t>RELACIONAR EL ACTO O ACTOS DEMANDADOS</w:t>
      </w:r>
      <w:r w:rsidRPr="00230C05">
        <w:fldChar w:fldCharType="end"/>
      </w:r>
    </w:p>
    <w:p w:rsidR="00732B2F" w:rsidRDefault="00732B2F" w:rsidP="00732B2F">
      <w:pPr>
        <w:jc w:val="both"/>
        <w:rPr>
          <w:color w:val="000000"/>
        </w:rPr>
      </w:pPr>
    </w:p>
    <w:p w:rsidR="00732B2F" w:rsidRPr="00230C05" w:rsidRDefault="00732B2F" w:rsidP="00732B2F">
      <w:pPr>
        <w:pStyle w:val="Ttulo3"/>
        <w:rPr>
          <w:b w:val="0"/>
          <w:color w:val="auto"/>
        </w:rPr>
      </w:pPr>
      <w:r w:rsidRPr="00230C05">
        <w:rPr>
          <w:b w:val="0"/>
          <w:color w:val="auto"/>
        </w:rPr>
        <w:t>HECHOS QUE SIRVEN DE FUNDAMENTO A LA ACCIÓN</w:t>
      </w:r>
    </w:p>
    <w:p w:rsidR="00732B2F" w:rsidRPr="00230C05" w:rsidRDefault="00732B2F" w:rsidP="00732B2F">
      <w:pPr>
        <w:jc w:val="both"/>
      </w:pPr>
    </w:p>
    <w:p w:rsidR="00732B2F" w:rsidRDefault="00D17FC5" w:rsidP="00732B2F">
      <w:pPr>
        <w:jc w:val="both"/>
        <w:rPr>
          <w:b/>
          <w:color w:val="000000"/>
        </w:rPr>
      </w:pPr>
      <w:r>
        <w:rPr>
          <w:b/>
          <w:color w:val="000000"/>
        </w:rPr>
        <w:fldChar w:fldCharType="begin">
          <w:ffData>
            <w:name w:val="Texto8"/>
            <w:enabled/>
            <w:calcOnExit w:val="0"/>
            <w:textInput/>
          </w:ffData>
        </w:fldChar>
      </w:r>
      <w:r w:rsidR="00732B2F">
        <w:rPr>
          <w:b/>
          <w:color w:val="000000"/>
        </w:rPr>
        <w:instrText xml:space="preserve"> FORMTEXT </w:instrText>
      </w:r>
      <w:r>
        <w:rPr>
          <w:b/>
          <w:color w:val="000000"/>
        </w:rPr>
      </w:r>
      <w:r>
        <w:rPr>
          <w:b/>
          <w:color w:val="000000"/>
        </w:rPr>
        <w:fldChar w:fldCharType="separate"/>
      </w:r>
      <w:r w:rsidR="00732B2F">
        <w:rPr>
          <w:rFonts w:ascii="Cambria Math" w:hAnsi="Cambria Math" w:cs="Cambria Math"/>
          <w:b/>
          <w:noProof/>
          <w:color w:val="000000"/>
        </w:rPr>
        <w:t> </w:t>
      </w:r>
      <w:r w:rsidR="00732B2F">
        <w:rPr>
          <w:rFonts w:ascii="Cambria Math" w:hAnsi="Cambria Math" w:cs="Cambria Math"/>
          <w:b/>
          <w:noProof/>
          <w:color w:val="000000"/>
        </w:rPr>
        <w:t> </w:t>
      </w:r>
      <w:r w:rsidR="00732B2F">
        <w:rPr>
          <w:rFonts w:ascii="Cambria Math" w:hAnsi="Cambria Math" w:cs="Cambria Math"/>
          <w:b/>
          <w:noProof/>
          <w:color w:val="000000"/>
        </w:rPr>
        <w:t> </w:t>
      </w:r>
      <w:r w:rsidR="00732B2F">
        <w:rPr>
          <w:rFonts w:ascii="Cambria Math" w:hAnsi="Cambria Math" w:cs="Cambria Math"/>
          <w:b/>
          <w:noProof/>
          <w:color w:val="000000"/>
        </w:rPr>
        <w:t> </w:t>
      </w:r>
      <w:r w:rsidR="00732B2F">
        <w:rPr>
          <w:rFonts w:ascii="Cambria Math" w:hAnsi="Cambria Math" w:cs="Cambria Math"/>
          <w:b/>
          <w:noProof/>
          <w:color w:val="000000"/>
        </w:rPr>
        <w:t> </w:t>
      </w:r>
      <w:r>
        <w:rPr>
          <w:b/>
          <w:color w:val="000000"/>
        </w:rPr>
        <w:fldChar w:fldCharType="end"/>
      </w:r>
    </w:p>
    <w:p w:rsidR="00732B2F" w:rsidRDefault="00732B2F" w:rsidP="00732B2F">
      <w:pPr>
        <w:jc w:val="both"/>
        <w:rPr>
          <w:color w:val="000000"/>
        </w:rPr>
      </w:pPr>
    </w:p>
    <w:p w:rsidR="00732B2F" w:rsidRPr="00230C05" w:rsidRDefault="00732B2F" w:rsidP="00732B2F">
      <w:pPr>
        <w:pStyle w:val="Ttulo3"/>
        <w:rPr>
          <w:b w:val="0"/>
          <w:color w:val="auto"/>
        </w:rPr>
      </w:pPr>
      <w:r w:rsidRPr="00230C05">
        <w:rPr>
          <w:b w:val="0"/>
          <w:color w:val="auto"/>
        </w:rPr>
        <w:t>FUNDAMENTO DE DERECHO DE LAS PRETENSIONES</w:t>
      </w:r>
    </w:p>
    <w:p w:rsidR="00732B2F" w:rsidRDefault="00732B2F" w:rsidP="00732B2F">
      <w:pPr>
        <w:jc w:val="both"/>
        <w:rPr>
          <w:color w:val="000000"/>
        </w:rPr>
      </w:pPr>
    </w:p>
    <w:p w:rsidR="00732B2F" w:rsidRDefault="00732B2F" w:rsidP="00732B2F">
      <w:pPr>
        <w:jc w:val="both"/>
        <w:rPr>
          <w:color w:val="000000"/>
        </w:rPr>
      </w:pPr>
      <w:r>
        <w:rPr>
          <w:color w:val="000000"/>
        </w:rPr>
        <w:t xml:space="preserve">Consideramos que  los actos demandados  han violado las siguientes disposiciones jurídicas: </w:t>
      </w:r>
    </w:p>
    <w:p w:rsidR="00732B2F" w:rsidRDefault="00732B2F" w:rsidP="00732B2F">
      <w:pPr>
        <w:jc w:val="both"/>
        <w:rPr>
          <w:color w:val="000000"/>
        </w:rPr>
      </w:pPr>
    </w:p>
    <w:p w:rsidR="00732B2F" w:rsidRPr="00230C05" w:rsidRDefault="00732B2F" w:rsidP="00732B2F">
      <w:pPr>
        <w:pStyle w:val="Ttulo3"/>
        <w:rPr>
          <w:b w:val="0"/>
          <w:color w:val="auto"/>
        </w:rPr>
      </w:pPr>
      <w:r w:rsidRPr="00230C05">
        <w:rPr>
          <w:b w:val="0"/>
          <w:color w:val="auto"/>
        </w:rPr>
        <w:t>EL CONCEPTO DE VIOLACIÓN AL ORDEN SUPERIOR</w:t>
      </w:r>
    </w:p>
    <w:p w:rsidR="00732B2F" w:rsidRDefault="00732B2F" w:rsidP="00732B2F">
      <w:pPr>
        <w:jc w:val="both"/>
        <w:rPr>
          <w:color w:val="000000"/>
        </w:rPr>
      </w:pPr>
    </w:p>
    <w:p w:rsidR="00732B2F" w:rsidRDefault="00D17FC5" w:rsidP="00732B2F">
      <w:pPr>
        <w:jc w:val="both"/>
        <w:rPr>
          <w:color w:val="000000"/>
        </w:rPr>
      </w:pPr>
      <w:r>
        <w:rPr>
          <w:color w:val="000000"/>
        </w:rPr>
        <w:fldChar w:fldCharType="begin">
          <w:ffData>
            <w:name w:val="Texto9"/>
            <w:enabled/>
            <w:calcOnExit w:val="0"/>
            <w:textInput>
              <w:default w:val="SE EXPONE  LAS RAZONES PORQUE SE APRECIA  EL DESCONOCIMIENTO  DE  LA CONSTITUCIÓN, LA LEY, SE  ACOMPAÑA DE JURISPRUDENCIA ETC"/>
            </w:textInput>
          </w:ffData>
        </w:fldChar>
      </w:r>
      <w:r w:rsidR="00732B2F">
        <w:rPr>
          <w:color w:val="000000"/>
        </w:rPr>
        <w:instrText xml:space="preserve"> FORMTEXT </w:instrText>
      </w:r>
      <w:r>
        <w:rPr>
          <w:color w:val="000000"/>
        </w:rPr>
      </w:r>
      <w:r>
        <w:rPr>
          <w:color w:val="000000"/>
        </w:rPr>
        <w:fldChar w:fldCharType="separate"/>
      </w:r>
      <w:r w:rsidR="00732B2F">
        <w:rPr>
          <w:noProof/>
          <w:color w:val="000000"/>
        </w:rPr>
        <w:t>SE EXPONE  LAS RAZONES PORQUE SE APRECIA  EL DESCONOCIMIENTO  DE  LA CONSTITUCIÓN, LA LEY, SE  ACOMPAÑA DE JURISPRUDENCIA ETC</w:t>
      </w:r>
      <w:r>
        <w:rPr>
          <w:color w:val="000000"/>
        </w:rPr>
        <w:fldChar w:fldCharType="end"/>
      </w:r>
    </w:p>
    <w:p w:rsidR="00732B2F" w:rsidRDefault="00732B2F" w:rsidP="00732B2F">
      <w:pPr>
        <w:jc w:val="both"/>
        <w:rPr>
          <w:color w:val="000000"/>
        </w:rPr>
      </w:pPr>
    </w:p>
    <w:p w:rsidR="00732B2F" w:rsidRDefault="00732B2F" w:rsidP="00732B2F">
      <w:pPr>
        <w:jc w:val="both"/>
      </w:pPr>
    </w:p>
    <w:p w:rsidR="00732B2F" w:rsidRPr="00230C05" w:rsidRDefault="00732B2F" w:rsidP="00732B2F">
      <w:pPr>
        <w:pStyle w:val="Ttulo3"/>
        <w:rPr>
          <w:b w:val="0"/>
          <w:color w:val="auto"/>
        </w:rPr>
      </w:pPr>
      <w:r w:rsidRPr="00230C05">
        <w:rPr>
          <w:b w:val="0"/>
          <w:color w:val="auto"/>
        </w:rPr>
        <w:t>PETICION</w:t>
      </w:r>
    </w:p>
    <w:p w:rsidR="00732B2F" w:rsidRDefault="00732B2F" w:rsidP="00732B2F">
      <w:pPr>
        <w:jc w:val="center"/>
        <w:rPr>
          <w:color w:val="000000"/>
        </w:rPr>
      </w:pPr>
    </w:p>
    <w:p w:rsidR="00732B2F" w:rsidRDefault="00732B2F" w:rsidP="00732B2F">
      <w:pPr>
        <w:jc w:val="both"/>
        <w:rPr>
          <w:color w:val="000000"/>
        </w:rPr>
      </w:pPr>
      <w:r>
        <w:rPr>
          <w:color w:val="000000"/>
        </w:rPr>
        <w:t xml:space="preserve">Con fundamento  en los hechos narrados  y en las consideraciones expuestas, respetuosamente solicito al  honorable Tribunal Administrativo,   </w:t>
      </w:r>
      <w:r>
        <w:rPr>
          <w:b/>
          <w:color w:val="000000"/>
        </w:rPr>
        <w:t xml:space="preserve">DECLARAR LA NULIDAD </w:t>
      </w:r>
      <w:r>
        <w:rPr>
          <w:color w:val="000000"/>
        </w:rPr>
        <w:t xml:space="preserve">de los siguientes actos: </w:t>
      </w:r>
      <w:r w:rsidR="00D17FC5">
        <w:rPr>
          <w:color w:val="000000"/>
        </w:rPr>
        <w:fldChar w:fldCharType="begin">
          <w:ffData>
            <w:name w:val="Texto10"/>
            <w:enabled/>
            <w:calcOnExit w:val="0"/>
            <w:textInput/>
          </w:ffData>
        </w:fldChar>
      </w:r>
      <w:r>
        <w:rPr>
          <w:color w:val="000000"/>
        </w:rPr>
        <w:instrText xml:space="preserve"> FORMTEXT </w:instrText>
      </w:r>
      <w:r w:rsidR="00D17FC5">
        <w:rPr>
          <w:color w:val="000000"/>
        </w:rPr>
      </w:r>
      <w:r w:rsidR="00D17FC5">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sidR="00D17FC5">
        <w:rPr>
          <w:color w:val="000000"/>
        </w:rPr>
        <w:fldChar w:fldCharType="end"/>
      </w:r>
    </w:p>
    <w:p w:rsidR="00732B2F" w:rsidRDefault="00732B2F" w:rsidP="00732B2F">
      <w:pPr>
        <w:jc w:val="both"/>
        <w:rPr>
          <w:color w:val="000000"/>
        </w:rPr>
      </w:pPr>
    </w:p>
    <w:p w:rsidR="00732B2F" w:rsidRDefault="00732B2F" w:rsidP="00732B2F">
      <w:pPr>
        <w:jc w:val="both"/>
      </w:pPr>
    </w:p>
    <w:p w:rsidR="00732B2F" w:rsidRPr="00230C05" w:rsidRDefault="00732B2F" w:rsidP="00732B2F">
      <w:pPr>
        <w:pStyle w:val="Ttulo3"/>
        <w:rPr>
          <w:b w:val="0"/>
          <w:color w:val="auto"/>
        </w:rPr>
      </w:pPr>
      <w:r w:rsidRPr="00230C05">
        <w:rPr>
          <w:b w:val="0"/>
          <w:color w:val="auto"/>
        </w:rPr>
        <w:lastRenderedPageBreak/>
        <w:t>PRUEBAS Y ANEXOS</w:t>
      </w:r>
    </w:p>
    <w:p w:rsidR="00732B2F" w:rsidRDefault="00732B2F" w:rsidP="00732B2F">
      <w:pPr>
        <w:jc w:val="both"/>
        <w:rPr>
          <w:color w:val="000000"/>
        </w:rPr>
      </w:pPr>
    </w:p>
    <w:p w:rsidR="00732B2F" w:rsidRDefault="00732B2F" w:rsidP="00732B2F">
      <w:pPr>
        <w:jc w:val="both"/>
        <w:rPr>
          <w:color w:val="000000"/>
        </w:rPr>
      </w:pPr>
    </w:p>
    <w:p w:rsidR="00732B2F" w:rsidRDefault="00732B2F" w:rsidP="00732B2F">
      <w:pPr>
        <w:jc w:val="both"/>
        <w:rPr>
          <w:color w:val="000000"/>
        </w:rPr>
      </w:pPr>
      <w:r>
        <w:rPr>
          <w:color w:val="000000"/>
        </w:rPr>
        <w:t>Para que obren como tales me permito adjuntar  copia  de los siguientes documentos:</w:t>
      </w:r>
    </w:p>
    <w:p w:rsidR="00732B2F" w:rsidRDefault="00732B2F" w:rsidP="00732B2F">
      <w:pPr>
        <w:jc w:val="both"/>
        <w:rPr>
          <w:color w:val="000000"/>
        </w:rPr>
      </w:pPr>
    </w:p>
    <w:p w:rsidR="00732B2F" w:rsidRDefault="00D17FC5" w:rsidP="00732B2F">
      <w:pPr>
        <w:jc w:val="both"/>
      </w:pPr>
      <w:r>
        <w:fldChar w:fldCharType="begin">
          <w:ffData>
            <w:name w:val="Texto11"/>
            <w:enabled/>
            <w:calcOnExit w:val="0"/>
            <w:textInput>
              <w:default w:val="LOS ANEXOS DEBEN IR POR DUPLICADO O POR IGUAL NUMERO DE DEMANDADOS PARA REALIZAR EL TRASLADO"/>
            </w:textInput>
          </w:ffData>
        </w:fldChar>
      </w:r>
      <w:r w:rsidR="00732B2F">
        <w:instrText xml:space="preserve"> FORMTEXT </w:instrText>
      </w:r>
      <w:r>
        <w:fldChar w:fldCharType="separate"/>
      </w:r>
      <w:r w:rsidR="00732B2F">
        <w:rPr>
          <w:noProof/>
        </w:rPr>
        <w:t>LOS ANEXOS DEBEN IR POR DUPLICADO O POR IGUAL NUMERO DE DEMANDADOS PARA REALIZAR EL TRASLADO</w:t>
      </w:r>
      <w:r>
        <w:fldChar w:fldCharType="end"/>
      </w:r>
    </w:p>
    <w:p w:rsidR="00732B2F" w:rsidRDefault="00732B2F" w:rsidP="00732B2F">
      <w:pPr>
        <w:jc w:val="both"/>
      </w:pPr>
    </w:p>
    <w:p w:rsidR="00732B2F" w:rsidRDefault="00732B2F" w:rsidP="00732B2F">
      <w:pPr>
        <w:jc w:val="both"/>
      </w:pPr>
    </w:p>
    <w:p w:rsidR="00732B2F" w:rsidRPr="00230C05" w:rsidRDefault="00732B2F" w:rsidP="00732B2F">
      <w:pPr>
        <w:pStyle w:val="Ttulo3"/>
        <w:rPr>
          <w:b w:val="0"/>
          <w:color w:val="auto"/>
        </w:rPr>
      </w:pPr>
      <w:r w:rsidRPr="00230C05">
        <w:rPr>
          <w:b w:val="0"/>
          <w:color w:val="auto"/>
        </w:rPr>
        <w:t>CUANTIA</w:t>
      </w:r>
    </w:p>
    <w:p w:rsidR="00732B2F" w:rsidRDefault="00732B2F" w:rsidP="00732B2F">
      <w:pPr>
        <w:jc w:val="both"/>
      </w:pPr>
    </w:p>
    <w:p w:rsidR="00732B2F" w:rsidRDefault="00732B2F" w:rsidP="00732B2F">
      <w:pPr>
        <w:jc w:val="both"/>
      </w:pPr>
      <w:r>
        <w:t xml:space="preserve">Las pretensiones esgrimidas en esta demanda de nulidad no son de  contenido económico alguno, por lo tanto  no tienen cuantía, ni se hace necesaria para  determinar la competencia. </w:t>
      </w:r>
    </w:p>
    <w:p w:rsidR="00732B2F" w:rsidRDefault="00732B2F" w:rsidP="00732B2F">
      <w:pPr>
        <w:jc w:val="both"/>
      </w:pPr>
    </w:p>
    <w:p w:rsidR="00732B2F" w:rsidRPr="00230C05" w:rsidRDefault="00732B2F" w:rsidP="00732B2F">
      <w:pPr>
        <w:pStyle w:val="Ttulo3"/>
        <w:rPr>
          <w:b w:val="0"/>
          <w:color w:val="auto"/>
        </w:rPr>
      </w:pPr>
      <w:r w:rsidRPr="00230C05">
        <w:rPr>
          <w:b w:val="0"/>
          <w:color w:val="auto"/>
        </w:rPr>
        <w:t>OTROS</w:t>
      </w:r>
    </w:p>
    <w:p w:rsidR="00732B2F" w:rsidRDefault="00732B2F" w:rsidP="00732B2F">
      <w:pPr>
        <w:jc w:val="both"/>
      </w:pPr>
    </w:p>
    <w:p w:rsidR="00732B2F" w:rsidRDefault="00732B2F" w:rsidP="00732B2F">
      <w:pPr>
        <w:jc w:val="both"/>
      </w:pPr>
      <w:r>
        <w:t xml:space="preserve">Solicitud de Suspensión de los Actos Demandados. Las  consideraciones  se hacen en escrito adjunto a esta demanda de Nulidad. </w:t>
      </w:r>
    </w:p>
    <w:p w:rsidR="00732B2F" w:rsidRDefault="00732B2F" w:rsidP="00732B2F">
      <w:pPr>
        <w:tabs>
          <w:tab w:val="left" w:pos="6420"/>
        </w:tabs>
        <w:jc w:val="both"/>
      </w:pPr>
      <w:r>
        <w:tab/>
      </w:r>
    </w:p>
    <w:p w:rsidR="00732B2F" w:rsidRPr="00230C05" w:rsidRDefault="00732B2F" w:rsidP="00732B2F">
      <w:pPr>
        <w:pStyle w:val="Ttulo3"/>
        <w:rPr>
          <w:b w:val="0"/>
          <w:color w:val="auto"/>
        </w:rPr>
      </w:pPr>
      <w:r w:rsidRPr="00230C05">
        <w:rPr>
          <w:b w:val="0"/>
          <w:color w:val="auto"/>
        </w:rPr>
        <w:t>ANEXOS</w:t>
      </w:r>
    </w:p>
    <w:p w:rsidR="00732B2F" w:rsidRDefault="00732B2F" w:rsidP="00732B2F">
      <w:pPr>
        <w:jc w:val="both"/>
        <w:rPr>
          <w:b/>
          <w:color w:val="000000"/>
        </w:rPr>
      </w:pPr>
    </w:p>
    <w:p w:rsidR="00732B2F" w:rsidRDefault="00D17FC5" w:rsidP="00732B2F">
      <w:pPr>
        <w:pStyle w:val="Textoindependiente"/>
      </w:pPr>
      <w:r>
        <w:fldChar w:fldCharType="begin">
          <w:ffData>
            <w:name w:val="Texto12"/>
            <w:enabled/>
            <w:calcOnExit w:val="0"/>
            <w:textInput>
              <w:default w:val="RECUERDE QUE LOS ANEXOS DEBEN IR POR DUPLICADO PARA EFECTOS DEL  TRASLADO A LA  PARTE DEMANDADA"/>
            </w:textInput>
          </w:ffData>
        </w:fldChar>
      </w:r>
      <w:r w:rsidR="00732B2F">
        <w:instrText xml:space="preserve"> FORMTEXT </w:instrText>
      </w:r>
      <w:r>
        <w:fldChar w:fldCharType="separate"/>
      </w:r>
      <w:r w:rsidR="00732B2F">
        <w:rPr>
          <w:noProof/>
        </w:rPr>
        <w:t>RECUERDE QUE LOS ANEXOS DEBEN IR POR DUPLICADO PARA EFECTOS DEL  TRASLADO A LA  PARTE DEMANDADA</w:t>
      </w:r>
      <w:r>
        <w:fldChar w:fldCharType="end"/>
      </w:r>
    </w:p>
    <w:p w:rsidR="00732B2F" w:rsidRDefault="00732B2F" w:rsidP="00732B2F">
      <w:pPr>
        <w:jc w:val="both"/>
        <w:rPr>
          <w:b/>
          <w:color w:val="000000"/>
        </w:rPr>
      </w:pPr>
    </w:p>
    <w:p w:rsidR="00732B2F" w:rsidRDefault="00732B2F" w:rsidP="00732B2F">
      <w:pPr>
        <w:jc w:val="both"/>
        <w:rPr>
          <w:b/>
          <w:color w:val="000000"/>
        </w:rPr>
      </w:pPr>
    </w:p>
    <w:p w:rsidR="00732B2F" w:rsidRDefault="00732B2F" w:rsidP="00732B2F">
      <w:pPr>
        <w:jc w:val="both"/>
        <w:rPr>
          <w:b/>
          <w:color w:val="000000"/>
        </w:rPr>
      </w:pPr>
      <w:r>
        <w:rPr>
          <w:color w:val="000000"/>
        </w:rPr>
        <w:t xml:space="preserve">Solicitud de suspensión provisional de los actos demandados, </w:t>
      </w:r>
    </w:p>
    <w:p w:rsidR="00732B2F" w:rsidRPr="00230C05" w:rsidRDefault="00732B2F" w:rsidP="00732B2F">
      <w:pPr>
        <w:jc w:val="both"/>
      </w:pPr>
    </w:p>
    <w:p w:rsidR="00732B2F" w:rsidRPr="00230C05" w:rsidRDefault="00732B2F" w:rsidP="00732B2F">
      <w:pPr>
        <w:jc w:val="both"/>
      </w:pPr>
    </w:p>
    <w:p w:rsidR="00732B2F" w:rsidRPr="00230C05" w:rsidRDefault="00732B2F" w:rsidP="00732B2F">
      <w:pPr>
        <w:pStyle w:val="Ttulo3"/>
        <w:rPr>
          <w:b w:val="0"/>
          <w:color w:val="auto"/>
        </w:rPr>
      </w:pPr>
      <w:r w:rsidRPr="00230C05">
        <w:rPr>
          <w:b w:val="0"/>
          <w:color w:val="auto"/>
        </w:rPr>
        <w:t>DIRECCIONES Y NOTIFICACIONES</w:t>
      </w:r>
    </w:p>
    <w:p w:rsidR="00732B2F" w:rsidRDefault="00732B2F" w:rsidP="00732B2F">
      <w:pPr>
        <w:jc w:val="both"/>
        <w:rPr>
          <w:color w:val="000000"/>
        </w:rPr>
      </w:pPr>
    </w:p>
    <w:p w:rsidR="00732B2F" w:rsidRDefault="00732B2F" w:rsidP="00732B2F">
      <w:pPr>
        <w:jc w:val="both"/>
        <w:rPr>
          <w:color w:val="000000"/>
        </w:rPr>
      </w:pPr>
      <w:r>
        <w:rPr>
          <w:color w:val="000000"/>
        </w:rPr>
        <w:t xml:space="preserve">La  entidad demanda  en </w:t>
      </w:r>
      <w:r w:rsidR="00D17FC5">
        <w:rPr>
          <w:color w:val="000000"/>
        </w:rPr>
        <w:fldChar w:fldCharType="begin">
          <w:ffData>
            <w:name w:val="Texto13"/>
            <w:enabled/>
            <w:calcOnExit w:val="0"/>
            <w:textInput/>
          </w:ffData>
        </w:fldChar>
      </w:r>
      <w:r>
        <w:rPr>
          <w:color w:val="000000"/>
        </w:rPr>
        <w:instrText xml:space="preserve"> FORMTEXT </w:instrText>
      </w:r>
      <w:r w:rsidR="00D17FC5">
        <w:rPr>
          <w:color w:val="000000"/>
        </w:rPr>
      </w:r>
      <w:r w:rsidR="00D17FC5">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sidR="00D17FC5">
        <w:rPr>
          <w:color w:val="000000"/>
        </w:rPr>
        <w:fldChar w:fldCharType="end"/>
      </w:r>
    </w:p>
    <w:p w:rsidR="00732B2F" w:rsidRDefault="00732B2F" w:rsidP="00732B2F">
      <w:pPr>
        <w:jc w:val="both"/>
        <w:rPr>
          <w:color w:val="000000"/>
        </w:rPr>
      </w:pPr>
    </w:p>
    <w:p w:rsidR="00732B2F" w:rsidRDefault="00732B2F" w:rsidP="00732B2F">
      <w:pPr>
        <w:jc w:val="both"/>
        <w:rPr>
          <w:color w:val="000000"/>
        </w:rPr>
      </w:pPr>
      <w:r>
        <w:rPr>
          <w:color w:val="000000"/>
        </w:rPr>
        <w:t xml:space="preserve">Las personales las recibiré </w:t>
      </w:r>
      <w:r w:rsidR="00D17FC5">
        <w:rPr>
          <w:color w:val="000000"/>
        </w:rPr>
        <w:fldChar w:fldCharType="begin">
          <w:ffData>
            <w:name w:val="Texto14"/>
            <w:enabled/>
            <w:calcOnExit w:val="0"/>
            <w:textInput/>
          </w:ffData>
        </w:fldChar>
      </w:r>
      <w:r>
        <w:rPr>
          <w:color w:val="000000"/>
        </w:rPr>
        <w:instrText xml:space="preserve"> FORMTEXT </w:instrText>
      </w:r>
      <w:r w:rsidR="00D17FC5">
        <w:rPr>
          <w:color w:val="000000"/>
        </w:rPr>
      </w:r>
      <w:r w:rsidR="00D17FC5">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sidR="00D17FC5">
        <w:rPr>
          <w:color w:val="000000"/>
        </w:rPr>
        <w:fldChar w:fldCharType="end"/>
      </w:r>
    </w:p>
    <w:p w:rsidR="00732B2F" w:rsidRDefault="00732B2F" w:rsidP="00732B2F">
      <w:pPr>
        <w:jc w:val="both"/>
        <w:rPr>
          <w:color w:val="000000"/>
        </w:rPr>
      </w:pPr>
    </w:p>
    <w:p w:rsidR="00732B2F" w:rsidRDefault="00732B2F" w:rsidP="00732B2F">
      <w:pPr>
        <w:jc w:val="both"/>
        <w:rPr>
          <w:color w:val="000000"/>
        </w:rPr>
      </w:pPr>
    </w:p>
    <w:p w:rsidR="00732B2F" w:rsidRDefault="00732B2F" w:rsidP="00732B2F">
      <w:pPr>
        <w:jc w:val="both"/>
        <w:rPr>
          <w:color w:val="000000"/>
        </w:rPr>
      </w:pPr>
      <w:r>
        <w:rPr>
          <w:color w:val="000000"/>
        </w:rPr>
        <w:t>Atentamente,</w:t>
      </w:r>
    </w:p>
    <w:p w:rsidR="00732B2F" w:rsidRDefault="00732B2F" w:rsidP="00732B2F">
      <w:pPr>
        <w:jc w:val="both"/>
        <w:rPr>
          <w:color w:val="000000"/>
        </w:rPr>
      </w:pPr>
    </w:p>
    <w:p w:rsidR="00732B2F" w:rsidRDefault="00732B2F" w:rsidP="00732B2F">
      <w:pPr>
        <w:jc w:val="both"/>
        <w:rPr>
          <w:color w:val="000000"/>
        </w:rPr>
      </w:pPr>
    </w:p>
    <w:p w:rsidR="00732B2F" w:rsidRDefault="00732B2F" w:rsidP="00732B2F">
      <w:pPr>
        <w:jc w:val="both"/>
      </w:pPr>
    </w:p>
    <w:p w:rsidR="00732B2F" w:rsidRDefault="00D17FC5" w:rsidP="00732B2F">
      <w:pPr>
        <w:jc w:val="both"/>
      </w:pPr>
      <w:r>
        <w:fldChar w:fldCharType="begin">
          <w:ffData>
            <w:name w:val="Texto23"/>
            <w:enabled/>
            <w:calcOnExit w:val="0"/>
            <w:textInput>
              <w:default w:val="Nombre del demandante"/>
            </w:textInput>
          </w:ffData>
        </w:fldChar>
      </w:r>
      <w:bookmarkStart w:id="0" w:name="Texto23"/>
      <w:r w:rsidR="00732B2F">
        <w:instrText xml:space="preserve"> FORMTEXT </w:instrText>
      </w:r>
      <w:r>
        <w:fldChar w:fldCharType="separate"/>
      </w:r>
      <w:r w:rsidR="00732B2F">
        <w:rPr>
          <w:noProof/>
        </w:rPr>
        <w:t>Nombre del demandante</w:t>
      </w:r>
      <w:r>
        <w:fldChar w:fldCharType="end"/>
      </w:r>
      <w:bookmarkEnd w:id="0"/>
    </w:p>
    <w:p w:rsidR="00732B2F" w:rsidRDefault="00732B2F" w:rsidP="00732B2F">
      <w:pPr>
        <w:jc w:val="both"/>
      </w:pPr>
      <w:r>
        <w:t xml:space="preserve">C. C. </w:t>
      </w:r>
    </w:p>
    <w:p w:rsidR="0038329E" w:rsidRDefault="0038329E" w:rsidP="0038329E">
      <w:pPr>
        <w:jc w:val="both"/>
      </w:pPr>
    </w:p>
    <w:p w:rsidR="0038329E" w:rsidRDefault="0038329E" w:rsidP="0038329E">
      <w:pPr>
        <w:jc w:val="both"/>
      </w:pPr>
      <w:r>
        <w:t>Anexo:</w:t>
      </w:r>
      <w:r w:rsidR="00D17FC5">
        <w:fldChar w:fldCharType="begin">
          <w:ffData>
            <w:name w:val="Copias"/>
            <w:enabled/>
            <w:calcOnExit w:val="0"/>
            <w:textInput/>
          </w:ffData>
        </w:fldChar>
      </w:r>
      <w:bookmarkStart w:id="1" w:name="Copias"/>
      <w:r>
        <w:instrText xml:space="preserve"> FORMTEXT </w:instrText>
      </w:r>
      <w:r w:rsidR="00D17FC5">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D17FC5">
        <w:fldChar w:fldCharType="end"/>
      </w:r>
      <w:bookmarkEnd w:id="1"/>
      <w:r>
        <w:t xml:space="preserve"> copias </w:t>
      </w:r>
    </w:p>
    <w:p w:rsidR="00EB2232" w:rsidRDefault="00EB2232"/>
    <w:sectPr w:rsidR="00EB2232" w:rsidSect="00EB2232">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680" w:rsidRDefault="00152680" w:rsidP="00732B2F">
      <w:r>
        <w:separator/>
      </w:r>
    </w:p>
  </w:endnote>
  <w:endnote w:type="continuationSeparator" w:id="1">
    <w:p w:rsidR="00152680" w:rsidRDefault="00152680" w:rsidP="00732B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0237"/>
      <w:docPartObj>
        <w:docPartGallery w:val="Page Numbers (Bottom of Page)"/>
        <w:docPartUnique/>
      </w:docPartObj>
    </w:sdtPr>
    <w:sdtContent>
      <w:p w:rsidR="00732B2F" w:rsidRDefault="00D17FC5">
        <w:pPr>
          <w:pStyle w:val="Piedepgina"/>
          <w:jc w:val="center"/>
        </w:pPr>
        <w:fldSimple w:instr=" PAGE   \* MERGEFORMAT ">
          <w:r w:rsidR="006E361F">
            <w:rPr>
              <w:noProof/>
            </w:rPr>
            <w:t>2</w:t>
          </w:r>
        </w:fldSimple>
      </w:p>
    </w:sdtContent>
  </w:sdt>
  <w:p w:rsidR="00732B2F" w:rsidRDefault="00732B2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680" w:rsidRDefault="00152680" w:rsidP="00732B2F">
      <w:r>
        <w:separator/>
      </w:r>
    </w:p>
  </w:footnote>
  <w:footnote w:type="continuationSeparator" w:id="1">
    <w:p w:rsidR="00152680" w:rsidRDefault="00152680" w:rsidP="00732B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32B2F"/>
    <w:rsid w:val="00094959"/>
    <w:rsid w:val="000F7CF5"/>
    <w:rsid w:val="00126133"/>
    <w:rsid w:val="00152680"/>
    <w:rsid w:val="00230C05"/>
    <w:rsid w:val="002C605E"/>
    <w:rsid w:val="002F050D"/>
    <w:rsid w:val="0038329E"/>
    <w:rsid w:val="0039730D"/>
    <w:rsid w:val="003D1E3E"/>
    <w:rsid w:val="0043680A"/>
    <w:rsid w:val="00683C85"/>
    <w:rsid w:val="006D4ADA"/>
    <w:rsid w:val="006E361F"/>
    <w:rsid w:val="00732B2F"/>
    <w:rsid w:val="007C3C39"/>
    <w:rsid w:val="00946292"/>
    <w:rsid w:val="00C67FD6"/>
    <w:rsid w:val="00C7786C"/>
    <w:rsid w:val="00D17FC5"/>
    <w:rsid w:val="00E21F7D"/>
    <w:rsid w:val="00E70AB5"/>
    <w:rsid w:val="00EB22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B2F"/>
    <w:pPr>
      <w:spacing w:after="0" w:line="240" w:lineRule="auto"/>
    </w:pPr>
    <w:rPr>
      <w:rFonts w:ascii="Arial" w:eastAsia="Times New Roman" w:hAnsi="Arial" w:cs="Arial"/>
      <w:sz w:val="24"/>
      <w:szCs w:val="20"/>
      <w:lang w:eastAsia="es-ES"/>
    </w:rPr>
  </w:style>
  <w:style w:type="paragraph" w:styleId="Ttulo3">
    <w:name w:val="heading 3"/>
    <w:basedOn w:val="Normal"/>
    <w:next w:val="Normal"/>
    <w:link w:val="Ttulo3Car"/>
    <w:uiPriority w:val="9"/>
    <w:semiHidden/>
    <w:unhideWhenUsed/>
    <w:qFormat/>
    <w:rsid w:val="00732B2F"/>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732B2F"/>
    <w:rPr>
      <w:rFonts w:asciiTheme="majorHAnsi" w:eastAsiaTheme="majorEastAsia" w:hAnsiTheme="majorHAnsi" w:cstheme="majorBidi"/>
      <w:b/>
      <w:bCs/>
      <w:color w:val="4F81BD" w:themeColor="accent1"/>
      <w:sz w:val="24"/>
      <w:szCs w:val="20"/>
      <w:lang w:eastAsia="es-ES"/>
    </w:rPr>
  </w:style>
  <w:style w:type="paragraph" w:styleId="Textoindependiente">
    <w:name w:val="Body Text"/>
    <w:basedOn w:val="Normal"/>
    <w:link w:val="TextoindependienteCar"/>
    <w:rsid w:val="00732B2F"/>
    <w:pPr>
      <w:jc w:val="both"/>
    </w:pPr>
  </w:style>
  <w:style w:type="character" w:customStyle="1" w:styleId="TextoindependienteCar">
    <w:name w:val="Texto independiente Car"/>
    <w:basedOn w:val="Fuentedeprrafopredeter"/>
    <w:link w:val="Textoindependiente"/>
    <w:rsid w:val="00732B2F"/>
    <w:rPr>
      <w:rFonts w:ascii="Arial" w:eastAsia="Times New Roman" w:hAnsi="Arial" w:cs="Arial"/>
      <w:sz w:val="24"/>
      <w:szCs w:val="20"/>
      <w:lang w:eastAsia="es-ES"/>
    </w:rPr>
  </w:style>
  <w:style w:type="paragraph" w:styleId="Encabezado">
    <w:name w:val="header"/>
    <w:basedOn w:val="Normal"/>
    <w:link w:val="EncabezadoCar"/>
    <w:uiPriority w:val="99"/>
    <w:semiHidden/>
    <w:unhideWhenUsed/>
    <w:rsid w:val="00732B2F"/>
    <w:pPr>
      <w:tabs>
        <w:tab w:val="center" w:pos="4252"/>
        <w:tab w:val="right" w:pos="8504"/>
      </w:tabs>
    </w:pPr>
  </w:style>
  <w:style w:type="character" w:customStyle="1" w:styleId="EncabezadoCar">
    <w:name w:val="Encabezado Car"/>
    <w:basedOn w:val="Fuentedeprrafopredeter"/>
    <w:link w:val="Encabezado"/>
    <w:uiPriority w:val="99"/>
    <w:semiHidden/>
    <w:rsid w:val="00732B2F"/>
    <w:rPr>
      <w:rFonts w:ascii="Arial" w:eastAsia="Times New Roman" w:hAnsi="Arial" w:cs="Arial"/>
      <w:sz w:val="24"/>
      <w:szCs w:val="20"/>
      <w:lang w:eastAsia="es-ES"/>
    </w:rPr>
  </w:style>
  <w:style w:type="paragraph" w:styleId="Piedepgina">
    <w:name w:val="footer"/>
    <w:basedOn w:val="Normal"/>
    <w:link w:val="PiedepginaCar"/>
    <w:uiPriority w:val="99"/>
    <w:unhideWhenUsed/>
    <w:rsid w:val="00732B2F"/>
    <w:pPr>
      <w:tabs>
        <w:tab w:val="center" w:pos="4252"/>
        <w:tab w:val="right" w:pos="8504"/>
      </w:tabs>
    </w:pPr>
  </w:style>
  <w:style w:type="character" w:customStyle="1" w:styleId="PiedepginaCar">
    <w:name w:val="Pie de página Car"/>
    <w:basedOn w:val="Fuentedeprrafopredeter"/>
    <w:link w:val="Piedepgina"/>
    <w:uiPriority w:val="99"/>
    <w:rsid w:val="00732B2F"/>
    <w:rPr>
      <w:rFonts w:ascii="Arial" w:eastAsia="Times New Roman" w:hAnsi="Arial" w:cs="Arial"/>
      <w:sz w:val="24"/>
      <w:szCs w:val="20"/>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336</Words>
  <Characters>1854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dc:creator>
  <cp:lastModifiedBy>hcardenas</cp:lastModifiedBy>
  <cp:revision>2</cp:revision>
  <dcterms:created xsi:type="dcterms:W3CDTF">2013-01-22T21:07:00Z</dcterms:created>
  <dcterms:modified xsi:type="dcterms:W3CDTF">2013-01-22T21:07:00Z</dcterms:modified>
</cp:coreProperties>
</file>